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C6B" w:rsidRPr="00D44DEB" w:rsidRDefault="00713C6B" w:rsidP="00153C18">
      <w:pPr>
        <w:jc w:val="center"/>
        <w:rPr>
          <w:b/>
          <w:color w:val="000000"/>
        </w:rPr>
      </w:pPr>
      <w:r w:rsidRPr="00D44DEB">
        <w:rPr>
          <w:b/>
          <w:color w:val="000000"/>
        </w:rPr>
        <w:t>БИОЛОГИЯ</w:t>
      </w:r>
    </w:p>
    <w:p w:rsidR="00713C6B" w:rsidRPr="00D44DEB" w:rsidRDefault="00713C6B" w:rsidP="00153C18">
      <w:pPr>
        <w:jc w:val="center"/>
        <w:rPr>
          <w:color w:val="000000"/>
        </w:rPr>
      </w:pPr>
      <w:r w:rsidRPr="00D44DEB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/>
              <w:rPr>
                <w:color w:val="000000"/>
                <w:lang w:val="kk-KZ"/>
              </w:rPr>
            </w:pPr>
            <w:r w:rsidRPr="00D44DEB">
              <w:rPr>
                <w:b/>
                <w:i/>
                <w:color w:val="000000"/>
                <w:lang w:val="kk-KZ"/>
              </w:rPr>
              <w:t>Инструкция:</w:t>
            </w:r>
            <w:r w:rsidRPr="00D44DEB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D44DEB">
              <w:rPr>
                <w:color w:val="000000"/>
                <w:lang w:val="kk-KZ"/>
              </w:rPr>
              <w:t>.</w:t>
            </w:r>
          </w:p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</w:rPr>
              <w:t xml:space="preserve"> 1. </w:t>
            </w:r>
            <w:r w:rsidRPr="00D44DEB">
              <w:rPr>
                <w:rFonts w:eastAsia="Times New Roman"/>
                <w:color w:val="000000"/>
                <w:lang w:eastAsia="ru-RU"/>
              </w:rPr>
              <w:t>Мужские половые клетки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Яйцеклетки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Пыльца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Споры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Сперм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атозоиды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Циста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 2. </w:t>
            </w:r>
            <w:r w:rsidRPr="00D44DEB">
              <w:rPr>
                <w:rFonts w:eastAsia="Times New Roman"/>
                <w:color w:val="000000"/>
                <w:lang w:eastAsia="ru-RU"/>
              </w:rPr>
              <w:t>Плауны имеют корни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Видоизмененные 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Присоски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Главные 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Опоры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Придаточные 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 3.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Главные отличия животных от растений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ведут прикрепленный образ жизни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самостоятельно создают органические вещества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растут, все время пока жизнеспособны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запасают питательные вещества в виде крахмала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питаются готовыми органическими веществами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CD6FE9" w:rsidRPr="006D1426" w:rsidRDefault="00713C6B" w:rsidP="00CD6FE9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 4. </w:t>
            </w:r>
            <w:r w:rsidR="00CD6FE9" w:rsidRPr="006D1426">
              <w:rPr>
                <w:color w:val="000000"/>
              </w:rPr>
              <w:t>Высшая ступень систематической группы</w:t>
            </w:r>
          </w:p>
          <w:p w:rsidR="00CD6FE9" w:rsidRPr="006D1426" w:rsidRDefault="00CD6FE9" w:rsidP="00CD6FE9">
            <w:pPr>
              <w:ind w:left="400"/>
              <w:rPr>
                <w:color w:val="000000"/>
              </w:rPr>
            </w:pPr>
            <w:r w:rsidRPr="006D1426">
              <w:rPr>
                <w:color w:val="000000"/>
              </w:rPr>
              <w:t>A) отряд</w:t>
            </w:r>
          </w:p>
          <w:p w:rsidR="00CD6FE9" w:rsidRPr="006D1426" w:rsidRDefault="00CD6FE9" w:rsidP="00CD6FE9">
            <w:pPr>
              <w:ind w:left="400"/>
              <w:rPr>
                <w:color w:val="000000"/>
              </w:rPr>
            </w:pPr>
            <w:r w:rsidRPr="006D1426">
              <w:rPr>
                <w:color w:val="000000"/>
              </w:rPr>
              <w:t>B) семейство</w:t>
            </w:r>
          </w:p>
          <w:p w:rsidR="00CD6FE9" w:rsidRPr="006D1426" w:rsidRDefault="00CD6FE9" w:rsidP="00CD6FE9">
            <w:pPr>
              <w:ind w:left="400"/>
              <w:rPr>
                <w:color w:val="000000"/>
              </w:rPr>
            </w:pPr>
            <w:r w:rsidRPr="006D1426">
              <w:rPr>
                <w:color w:val="000000"/>
              </w:rPr>
              <w:t>C) вид</w:t>
            </w:r>
          </w:p>
          <w:p w:rsidR="00CD6FE9" w:rsidRPr="006D1426" w:rsidRDefault="00CD6FE9" w:rsidP="00CD6FE9">
            <w:pPr>
              <w:ind w:left="400"/>
              <w:rPr>
                <w:color w:val="000000"/>
              </w:rPr>
            </w:pPr>
            <w:r w:rsidRPr="006D1426">
              <w:rPr>
                <w:color w:val="000000"/>
              </w:rPr>
              <w:t>D) царство</w:t>
            </w:r>
          </w:p>
          <w:p w:rsidR="00713C6B" w:rsidRPr="00CD6FE9" w:rsidRDefault="00CD6FE9" w:rsidP="00CD6FE9">
            <w:pPr>
              <w:ind w:left="400"/>
              <w:rPr>
                <w:color w:val="000000"/>
                <w:lang w:val="en-US"/>
              </w:rPr>
            </w:pPr>
            <w:r w:rsidRPr="006D1426">
              <w:rPr>
                <w:color w:val="000000"/>
              </w:rPr>
              <w:t>E) род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44DEB">
              <w:rPr>
                <w:color w:val="000000"/>
                <w:lang w:val="kk-KZ"/>
              </w:rPr>
              <w:t xml:space="preserve"> 5. </w:t>
            </w:r>
            <w:r w:rsidRPr="00D44DEB">
              <w:rPr>
                <w:rFonts w:eastAsia="Times New Roman"/>
                <w:color w:val="000000"/>
                <w:lang w:eastAsia="ru-RU"/>
              </w:rPr>
              <w:t>Не относится к насекомым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скорпион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муха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комар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стрекозы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клопы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 6. </w:t>
            </w:r>
            <w:r w:rsidRPr="00D44DEB">
              <w:rPr>
                <w:rFonts w:eastAsia="Times New Roman"/>
                <w:color w:val="000000"/>
                <w:lang w:eastAsia="ru-RU"/>
              </w:rPr>
              <w:t>Повышение кровяного давления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Гипертония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Гипогликемия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Тахикардия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Аритмия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Гипотония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lastRenderedPageBreak/>
              <w:t xml:space="preserve"> 7. </w:t>
            </w:r>
            <w:r w:rsidRPr="00D44DEB">
              <w:rPr>
                <w:rFonts w:eastAsia="Times New Roman"/>
                <w:color w:val="000000"/>
                <w:lang w:eastAsia="ru-RU"/>
              </w:rPr>
              <w:t>Скопление тел нейронов за пределами центральной нервной системы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головной мозг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нервные окончания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спинной мозг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нервные узлы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нервы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 8.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 xml:space="preserve">Избирательная проницаемость  характерна 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хромосоме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митохондриям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рибосоме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цитоплазме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szCs w:val="24"/>
                <w:lang w:eastAsia="ru-RU"/>
              </w:rPr>
              <w:t>мембране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 9. </w:t>
            </w:r>
            <w:proofErr w:type="spellStart"/>
            <w:r w:rsidRPr="00D44DEB">
              <w:rPr>
                <w:rFonts w:eastAsia="Times New Roman"/>
                <w:color w:val="000000"/>
                <w:lang w:eastAsia="ru-RU"/>
              </w:rPr>
              <w:t>Г.Мендель</w:t>
            </w:r>
            <w:proofErr w:type="spellEnd"/>
            <w:r w:rsidRPr="00D44DEB">
              <w:rPr>
                <w:rFonts w:eastAsia="Times New Roman"/>
                <w:color w:val="000000"/>
                <w:lang w:eastAsia="ru-RU"/>
              </w:rPr>
              <w:t xml:space="preserve"> выбрал в качестве объекта исследования растение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сою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кукурузу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пшеницу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розу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горох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44DEB">
              <w:rPr>
                <w:color w:val="000000"/>
                <w:lang w:val="kk-KZ"/>
              </w:rPr>
              <w:t xml:space="preserve">10.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Кратное увеличение числа хромосом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полиплоидия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инбридинг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аутбридинг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гаплоидия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гетерозис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11. </w:t>
            </w:r>
            <w:r w:rsidRPr="00D44DEB">
              <w:rPr>
                <w:rFonts w:eastAsia="Times New Roman"/>
                <w:color w:val="000000"/>
                <w:lang w:eastAsia="ru-RU"/>
              </w:rPr>
              <w:t>Форма тела амебы отличается от инфузории туфельки тем, что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Имеет колониальную форму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Имеет непостоянную форму тела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Имеет постоянную форму тела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Все тело покрыто ресничками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На переднем конце имеется жгутик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44DEB">
              <w:rPr>
                <w:color w:val="000000"/>
                <w:lang w:val="kk-KZ"/>
              </w:rPr>
              <w:t xml:space="preserve">12.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Нет обособленной головы, головного мозга и черепа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Позвоночных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Птиц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Головохордовых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Рыб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Оболочников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13. </w:t>
            </w:r>
            <w:r w:rsidRPr="00D44DEB">
              <w:rPr>
                <w:rFonts w:eastAsia="Times New Roman"/>
                <w:color w:val="000000"/>
                <w:lang w:eastAsia="ru-RU"/>
              </w:rPr>
              <w:t>Органы дыхания насекомых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Трахеи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Легкие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Бронхи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Легочные мешки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Жабры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44DEB">
              <w:rPr>
                <w:color w:val="000000"/>
                <w:lang w:val="kk-KZ"/>
              </w:rPr>
              <w:lastRenderedPageBreak/>
              <w:t xml:space="preserve">14.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Аорта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имеет слабо выраженный мышечный слой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начинается с левого желудочка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начинается с левого предсердия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начинается с правого желудочка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распадается на капилляры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15. </w:t>
            </w:r>
            <w:r w:rsidRPr="00D44DEB">
              <w:rPr>
                <w:rFonts w:eastAsia="Times New Roman"/>
                <w:color w:val="000000"/>
                <w:lang w:eastAsia="ru-RU"/>
              </w:rPr>
              <w:t>Место  созревания  Т-лимфоцитов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селезенка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красный костный мозг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лимфоузлы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миндалины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вилочковая  железа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16. </w:t>
            </w:r>
            <w:r w:rsidRPr="00D44DEB">
              <w:rPr>
                <w:rFonts w:eastAsia="Times New Roman"/>
                <w:color w:val="000000"/>
                <w:lang w:eastAsia="ru-RU"/>
              </w:rPr>
              <w:t>Мезодерма, или средний зародышевый листок, образует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Скелетную и мышечную системы, нервную систему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Кожный покров и мышцы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Наружный слой кожного покрова, органы зрения, слуха, нервную пластинку, нервную трубку, спинной и головной мозг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Мышцы, почки, скелет, кровеносную систему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Кишечник, печень, поджелудочную железу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CD6FE9" w:rsidRPr="00040DC6" w:rsidRDefault="00713C6B" w:rsidP="00CD6FE9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17. </w:t>
            </w:r>
            <w:r w:rsidR="00CD6FE9" w:rsidRPr="00040DC6">
              <w:rPr>
                <w:color w:val="000000"/>
              </w:rPr>
              <w:t>Видоизмененные побеги мать-и-мачехи</w:t>
            </w:r>
          </w:p>
          <w:p w:rsidR="00CD6FE9" w:rsidRPr="00040DC6" w:rsidRDefault="00CD6FE9" w:rsidP="00CD6FE9">
            <w:pPr>
              <w:ind w:left="400"/>
              <w:rPr>
                <w:color w:val="000000"/>
              </w:rPr>
            </w:pPr>
            <w:r w:rsidRPr="00040DC6">
              <w:rPr>
                <w:color w:val="000000"/>
              </w:rPr>
              <w:t>A) клубнелуковицы</w:t>
            </w:r>
          </w:p>
          <w:p w:rsidR="00CD6FE9" w:rsidRPr="00040DC6" w:rsidRDefault="00CD6FE9" w:rsidP="00CD6FE9">
            <w:pPr>
              <w:ind w:left="400"/>
              <w:rPr>
                <w:color w:val="000000"/>
              </w:rPr>
            </w:pPr>
            <w:r w:rsidRPr="00040DC6">
              <w:rPr>
                <w:color w:val="000000"/>
              </w:rPr>
              <w:t>B) усы</w:t>
            </w:r>
          </w:p>
          <w:p w:rsidR="00CD6FE9" w:rsidRPr="00040DC6" w:rsidRDefault="00CD6FE9" w:rsidP="00CD6FE9">
            <w:pPr>
              <w:ind w:left="400"/>
              <w:rPr>
                <w:color w:val="000000"/>
              </w:rPr>
            </w:pPr>
            <w:r w:rsidRPr="00040DC6">
              <w:rPr>
                <w:color w:val="000000"/>
              </w:rPr>
              <w:t>C) корневища</w:t>
            </w:r>
          </w:p>
          <w:p w:rsidR="00CD6FE9" w:rsidRPr="00040DC6" w:rsidRDefault="00CD6FE9" w:rsidP="00CD6FE9">
            <w:pPr>
              <w:ind w:left="400"/>
              <w:rPr>
                <w:color w:val="000000"/>
              </w:rPr>
            </w:pPr>
            <w:r w:rsidRPr="00040DC6">
              <w:rPr>
                <w:color w:val="000000"/>
              </w:rPr>
              <w:t>D) столоны</w:t>
            </w:r>
          </w:p>
          <w:p w:rsidR="00713C6B" w:rsidRPr="00CD6FE9" w:rsidRDefault="00CD6FE9" w:rsidP="00CD6FE9">
            <w:pPr>
              <w:ind w:left="400"/>
              <w:rPr>
                <w:color w:val="000000"/>
                <w:lang w:val="en-US"/>
              </w:rPr>
            </w:pPr>
            <w:r w:rsidRPr="00040DC6">
              <w:rPr>
                <w:color w:val="000000"/>
              </w:rPr>
              <w:t>E) клубни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44DEB">
              <w:rPr>
                <w:color w:val="000000"/>
                <w:lang w:val="kk-KZ"/>
              </w:rPr>
              <w:t xml:space="preserve">18. </w:t>
            </w:r>
            <w:r w:rsidRPr="00D44DEB">
              <w:rPr>
                <w:rFonts w:eastAsia="Times New Roman"/>
                <w:color w:val="000000"/>
                <w:lang w:eastAsia="ru-RU"/>
              </w:rPr>
              <w:t>К бесчелюстным позвоночным относятся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асцидии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химера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миноги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ланцетник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акулы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19. </w:t>
            </w:r>
            <w:r w:rsidRPr="00D44DEB">
              <w:rPr>
                <w:rFonts w:eastAsia="Times New Roman"/>
                <w:color w:val="000000"/>
                <w:lang w:eastAsia="ru-RU"/>
              </w:rPr>
              <w:t>Вещество головки трубчатой кости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плотное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компактное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серое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г</w:t>
            </w:r>
            <w:proofErr w:type="spellStart"/>
            <w:r w:rsidRPr="00D44DEB">
              <w:rPr>
                <w:rFonts w:eastAsia="Times New Roman"/>
                <w:color w:val="000000"/>
                <w:lang w:eastAsia="ru-RU"/>
              </w:rPr>
              <w:t>убчатое</w:t>
            </w:r>
            <w:proofErr w:type="spellEnd"/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белое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20. </w:t>
            </w:r>
            <w:r w:rsidRPr="00D44DEB">
              <w:rPr>
                <w:rFonts w:eastAsia="Times New Roman"/>
                <w:color w:val="000000"/>
                <w:lang w:eastAsia="ru-RU"/>
              </w:rPr>
              <w:t>Первые наземные растения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Псилофиты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Плауны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Мхи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Папоротники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Хвощи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/>
              <w:rPr>
                <w:color w:val="000000"/>
                <w:lang w:val="kk-KZ"/>
              </w:rPr>
            </w:pP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br w:type="page"/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/>
              <w:rPr>
                <w:color w:val="000000"/>
                <w:lang w:val="kk-KZ"/>
              </w:rPr>
            </w:pPr>
            <w:r w:rsidRPr="00D44DEB">
              <w:rPr>
                <w:b/>
                <w:i/>
                <w:color w:val="000000"/>
                <w:lang w:val="kk-KZ"/>
              </w:rPr>
              <w:lastRenderedPageBreak/>
              <w:t>Инструкция:</w:t>
            </w:r>
            <w:r w:rsidRPr="00D44DEB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D44DEB">
              <w:rPr>
                <w:color w:val="000000"/>
                <w:lang w:val="kk-KZ"/>
              </w:rPr>
              <w:t>.</w:t>
            </w:r>
          </w:p>
          <w:p w:rsidR="00713C6B" w:rsidRPr="00D44DEB" w:rsidRDefault="00713C6B" w:rsidP="00153C18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D44DEB">
              <w:rPr>
                <w:color w:val="000000"/>
              </w:rPr>
              <w:t xml:space="preserve">21. </w:t>
            </w:r>
            <w:r w:rsidRPr="00D44DEB">
              <w:rPr>
                <w:rFonts w:eastAsia="Times New Roman"/>
                <w:color w:val="000000"/>
                <w:lang w:eastAsia="ru-RU"/>
              </w:rPr>
              <w:t>Раздел биологии, изучающий лишайники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гистология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микология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териология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арахнология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альгология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ихтиология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бриология</w:t>
            </w:r>
          </w:p>
          <w:p w:rsidR="00713C6B" w:rsidRPr="00D44DEB" w:rsidRDefault="00713C6B" w:rsidP="00153C18">
            <w:pPr>
              <w:ind w:left="400"/>
              <w:jc w:val="both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лихенология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22. </w:t>
            </w:r>
            <w:r w:rsidRPr="00D44DEB">
              <w:rPr>
                <w:rFonts w:eastAsia="Times New Roman"/>
                <w:color w:val="000000"/>
                <w:lang w:eastAsia="ru-RU"/>
              </w:rPr>
              <w:t>Болезни, вызываемые бактериями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столбняк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тиф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лейшманиоз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СПИД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чума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малярия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герпес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грипп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23. </w:t>
            </w:r>
            <w:r w:rsidRPr="00D44DEB">
              <w:rPr>
                <w:rFonts w:eastAsia="Times New Roman"/>
                <w:color w:val="000000"/>
                <w:lang w:eastAsia="ru-RU"/>
              </w:rPr>
              <w:t>Строение амебы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жгутик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ядро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глазок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цитоплазма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реснички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пор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о</w:t>
            </w:r>
            <w:proofErr w:type="spellStart"/>
            <w:r w:rsidRPr="00D44DEB">
              <w:rPr>
                <w:rFonts w:eastAsia="Times New Roman"/>
                <w:color w:val="000000"/>
                <w:lang w:eastAsia="ru-RU"/>
              </w:rPr>
              <w:t>шица</w:t>
            </w:r>
            <w:proofErr w:type="spellEnd"/>
            <w:r w:rsidRPr="00D44DEB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хлоропласты</w:t>
            </w:r>
          </w:p>
          <w:p w:rsidR="00713C6B" w:rsidRPr="00D44DEB" w:rsidRDefault="00713C6B" w:rsidP="00153C18">
            <w:pPr>
              <w:ind w:left="400"/>
              <w:jc w:val="both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оболочка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24. </w:t>
            </w:r>
            <w:r w:rsidRPr="00D44DEB">
              <w:rPr>
                <w:rFonts w:eastAsia="Times New Roman"/>
                <w:color w:val="000000"/>
                <w:lang w:eastAsia="ru-RU"/>
              </w:rPr>
              <w:t>К особенностям строения нервных клеток относятся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кровяные клетки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дендриты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железы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лимфа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аксон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эпителий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мышцы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хлоропласты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lastRenderedPageBreak/>
              <w:t xml:space="preserve">25. </w:t>
            </w:r>
            <w:r w:rsidRPr="00D44DEB">
              <w:rPr>
                <w:rFonts w:eastAsia="Times New Roman"/>
                <w:color w:val="000000"/>
                <w:lang w:eastAsia="ru-RU"/>
              </w:rPr>
              <w:t>Циста у простейших выполняет функции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питания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активного дыхания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бесполого размножения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выделения веществ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движения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приспособления к неблагоприятным условиям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расселения и распространения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полового размножения 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26.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Опор</w:t>
            </w:r>
            <w:r w:rsidRPr="00D44DEB">
              <w:rPr>
                <w:rFonts w:eastAsia="Times New Roman"/>
                <w:color w:val="000000"/>
                <w:lang w:eastAsia="ru-RU"/>
              </w:rPr>
              <w:t>но-двигательная система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трахея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мышцы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кожа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спинной мозг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диафрагма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железы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позвоночник</w:t>
            </w:r>
          </w:p>
          <w:p w:rsidR="00713C6B" w:rsidRPr="00D44DEB" w:rsidRDefault="00713C6B" w:rsidP="00153C18">
            <w:pPr>
              <w:ind w:left="400"/>
              <w:jc w:val="both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гортань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27. </w:t>
            </w:r>
            <w:r w:rsidRPr="00D44DEB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D44DEB">
              <w:rPr>
                <w:rFonts w:eastAsia="Times New Roman"/>
                <w:color w:val="000000"/>
                <w:lang w:eastAsia="ru-RU"/>
              </w:rPr>
              <w:t>-авитаминоз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куриная слепота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нарушение работы сердца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цинга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рахит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бесплодие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бери-бери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поражение нервной системы</w:t>
            </w:r>
          </w:p>
          <w:p w:rsidR="00713C6B" w:rsidRPr="00D44DEB" w:rsidRDefault="00713C6B" w:rsidP="00153C18">
            <w:pPr>
              <w:ind w:left="400"/>
              <w:jc w:val="both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пеллагра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CD6FE9" w:rsidRPr="00BD3508" w:rsidRDefault="00713C6B" w:rsidP="00CD6FE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  <w:lang w:val="kk-KZ"/>
              </w:rPr>
              <w:t xml:space="preserve">28. </w:t>
            </w:r>
            <w:r w:rsidR="00CD6FE9" w:rsidRPr="00BD3508">
              <w:rPr>
                <w:rFonts w:eastAsia="Times New Roman"/>
                <w:color w:val="000000"/>
                <w:lang w:eastAsia="ru-RU"/>
              </w:rPr>
              <w:t>Железы смешанной секреции</w:t>
            </w:r>
          </w:p>
          <w:p w:rsidR="00CD6FE9" w:rsidRPr="00BD3508" w:rsidRDefault="00CD6FE9" w:rsidP="00CD6FE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3508">
              <w:rPr>
                <w:color w:val="000000"/>
              </w:rPr>
              <w:t xml:space="preserve">A) </w:t>
            </w:r>
            <w:r w:rsidRPr="00BD3508">
              <w:rPr>
                <w:rFonts w:eastAsia="Times New Roman"/>
                <w:color w:val="000000"/>
                <w:lang w:eastAsia="ru-RU"/>
              </w:rPr>
              <w:t>поджелудочная</w:t>
            </w:r>
          </w:p>
          <w:p w:rsidR="00CD6FE9" w:rsidRPr="00BD3508" w:rsidRDefault="00CD6FE9" w:rsidP="00CD6FE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3508">
              <w:rPr>
                <w:color w:val="000000"/>
              </w:rPr>
              <w:t xml:space="preserve">B) </w:t>
            </w:r>
            <w:r w:rsidRPr="00BD3508">
              <w:rPr>
                <w:rFonts w:eastAsia="Times New Roman"/>
                <w:color w:val="000000"/>
                <w:lang w:eastAsia="ru-RU"/>
              </w:rPr>
              <w:t>эпифиз</w:t>
            </w:r>
          </w:p>
          <w:p w:rsidR="00CD6FE9" w:rsidRPr="00BD3508" w:rsidRDefault="00CD6FE9" w:rsidP="00CD6FE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3508">
              <w:rPr>
                <w:color w:val="000000"/>
              </w:rPr>
              <w:t xml:space="preserve">C) </w:t>
            </w:r>
            <w:r w:rsidRPr="00BD3508">
              <w:rPr>
                <w:rFonts w:eastAsia="Times New Roman"/>
                <w:color w:val="000000"/>
                <w:lang w:eastAsia="ru-RU"/>
              </w:rPr>
              <w:t>половые</w:t>
            </w:r>
          </w:p>
          <w:p w:rsidR="00CD6FE9" w:rsidRPr="00BD3508" w:rsidRDefault="00CD6FE9" w:rsidP="00CD6FE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3508">
              <w:rPr>
                <w:color w:val="000000"/>
              </w:rPr>
              <w:t xml:space="preserve">D) </w:t>
            </w:r>
            <w:r w:rsidRPr="00BD3508">
              <w:rPr>
                <w:rFonts w:eastAsia="Times New Roman"/>
                <w:color w:val="000000"/>
                <w:lang w:eastAsia="ru-RU"/>
              </w:rPr>
              <w:t>тимус</w:t>
            </w:r>
          </w:p>
          <w:p w:rsidR="00CD6FE9" w:rsidRPr="00BD3508" w:rsidRDefault="00CD6FE9" w:rsidP="00CD6FE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3508">
              <w:rPr>
                <w:color w:val="000000"/>
              </w:rPr>
              <w:t xml:space="preserve">E) </w:t>
            </w:r>
            <w:r w:rsidRPr="00BD3508">
              <w:rPr>
                <w:rFonts w:eastAsia="Times New Roman"/>
                <w:color w:val="000000"/>
                <w:lang w:eastAsia="ru-RU"/>
              </w:rPr>
              <w:t>потовые</w:t>
            </w:r>
          </w:p>
          <w:p w:rsidR="00CD6FE9" w:rsidRPr="00BD3508" w:rsidRDefault="00CD6FE9" w:rsidP="00CD6FE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3508">
              <w:rPr>
                <w:color w:val="000000"/>
              </w:rPr>
              <w:t xml:space="preserve">F) </w:t>
            </w:r>
            <w:r w:rsidRPr="00BD3508">
              <w:rPr>
                <w:rFonts w:eastAsia="Times New Roman"/>
                <w:color w:val="000000"/>
                <w:lang w:eastAsia="ru-RU"/>
              </w:rPr>
              <w:t>щитовидная</w:t>
            </w:r>
          </w:p>
          <w:p w:rsidR="00CD6FE9" w:rsidRPr="00BD3508" w:rsidRDefault="00CD6FE9" w:rsidP="00CD6FE9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BD3508">
              <w:rPr>
                <w:color w:val="000000"/>
              </w:rPr>
              <w:t xml:space="preserve">G) </w:t>
            </w:r>
            <w:r w:rsidRPr="00BD3508">
              <w:rPr>
                <w:rFonts w:eastAsia="Times New Roman"/>
                <w:color w:val="000000"/>
                <w:lang w:eastAsia="ru-RU"/>
              </w:rPr>
              <w:t>молочные</w:t>
            </w:r>
          </w:p>
          <w:p w:rsidR="00713C6B" w:rsidRPr="00C91161" w:rsidRDefault="00CD6FE9" w:rsidP="00CD6FE9">
            <w:pPr>
              <w:ind w:left="400"/>
              <w:jc w:val="both"/>
              <w:rPr>
                <w:color w:val="000000"/>
              </w:rPr>
            </w:pPr>
            <w:r w:rsidRPr="00BD3508">
              <w:rPr>
                <w:color w:val="000000"/>
              </w:rPr>
              <w:t xml:space="preserve">H) </w:t>
            </w:r>
            <w:r w:rsidRPr="00BD3508">
              <w:rPr>
                <w:rFonts w:eastAsia="Times New Roman"/>
                <w:color w:val="000000"/>
                <w:lang w:eastAsia="ru-RU"/>
              </w:rPr>
              <w:t>гипофиз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29. </w:t>
            </w:r>
            <w:r w:rsidRPr="00D44DEB">
              <w:rPr>
                <w:rFonts w:eastAsia="Times New Roman"/>
                <w:color w:val="000000"/>
                <w:lang w:eastAsia="ru-RU"/>
              </w:rPr>
              <w:t>К автотрофным клеткам относятся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одноклеточные грибы 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растения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животные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proofErr w:type="spellStart"/>
            <w:r w:rsidRPr="00D44DEB">
              <w:rPr>
                <w:rFonts w:eastAsia="Times New Roman"/>
                <w:color w:val="000000"/>
                <w:lang w:eastAsia="ru-RU"/>
              </w:rPr>
              <w:t>цианобактерии</w:t>
            </w:r>
            <w:proofErr w:type="spellEnd"/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многие микроорганизмы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человек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шляпочные грибы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водоросли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lastRenderedPageBreak/>
              <w:t xml:space="preserve">30.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 xml:space="preserve">В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биотехнологии используются 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глюкоза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фосфора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микроорганизмы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фруктоза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кальция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минералы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бактерии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дрожжи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31. </w:t>
            </w:r>
            <w:r w:rsidRPr="00D44DEB">
              <w:rPr>
                <w:rFonts w:eastAsia="Times New Roman"/>
                <w:color w:val="000000"/>
                <w:lang w:eastAsia="ru-RU"/>
              </w:rPr>
              <w:t>Семена распространяются животными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лопух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дуб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малина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акация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клен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рогоз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сосна</w:t>
            </w:r>
          </w:p>
          <w:p w:rsidR="00713C6B" w:rsidRPr="00D44DEB" w:rsidRDefault="00713C6B" w:rsidP="00153C18">
            <w:pPr>
              <w:ind w:left="400"/>
              <w:jc w:val="both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береза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32. </w:t>
            </w:r>
            <w:r w:rsidRPr="00D44DEB">
              <w:rPr>
                <w:rFonts w:eastAsia="Times New Roman"/>
                <w:color w:val="000000"/>
                <w:lang w:eastAsia="ru-RU"/>
              </w:rPr>
              <w:t>К признакам насекомоядных млекопитающих относятся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резцы хорошо развиты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proofErr w:type="gramStart"/>
            <w:r w:rsidRPr="00D44DEB">
              <w:rPr>
                <w:rFonts w:eastAsia="Times New Roman"/>
                <w:color w:val="000000"/>
                <w:lang w:eastAsia="ru-RU"/>
              </w:rPr>
              <w:t>многочисленны</w:t>
            </w:r>
            <w:proofErr w:type="gramEnd"/>
            <w:r w:rsidRPr="00D44DEB">
              <w:rPr>
                <w:rFonts w:eastAsia="Times New Roman"/>
                <w:color w:val="000000"/>
                <w:lang w:eastAsia="ru-RU"/>
              </w:rPr>
              <w:t xml:space="preserve"> по числу видов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зубы мало различаются по форме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хорошо развито обоняние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хорошо развиты клыки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конечности в виде ласт 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небольшой головной мозг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хорошо развиты коренные зубы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33. </w:t>
            </w:r>
            <w:r w:rsidRPr="00D44DEB">
              <w:rPr>
                <w:rFonts w:eastAsia="Calibri"/>
                <w:color w:val="000000"/>
              </w:rPr>
              <w:t>Являются личинками</w:t>
            </w:r>
          </w:p>
          <w:p w:rsidR="00713C6B" w:rsidRPr="00D44DEB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Calibri"/>
                <w:color w:val="000000"/>
              </w:rPr>
              <w:t>гамета</w:t>
            </w:r>
          </w:p>
          <w:p w:rsidR="00713C6B" w:rsidRPr="00D44DEB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Calibri"/>
                <w:color w:val="000000"/>
              </w:rPr>
              <w:t>яйцо</w:t>
            </w:r>
          </w:p>
          <w:p w:rsidR="00713C6B" w:rsidRPr="00D44DEB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Calibri"/>
                <w:color w:val="000000"/>
              </w:rPr>
              <w:t>малек</w:t>
            </w:r>
          </w:p>
          <w:p w:rsidR="00713C6B" w:rsidRPr="00D44DEB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Calibri"/>
                <w:color w:val="000000"/>
              </w:rPr>
              <w:t>икринка</w:t>
            </w:r>
          </w:p>
          <w:p w:rsidR="00713C6B" w:rsidRPr="00D44DEB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Calibri"/>
                <w:color w:val="000000"/>
              </w:rPr>
              <w:t>гусеница</w:t>
            </w:r>
          </w:p>
          <w:p w:rsidR="00713C6B" w:rsidRPr="00D44DEB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Calibri"/>
                <w:color w:val="000000"/>
              </w:rPr>
              <w:t>головастик</w:t>
            </w:r>
          </w:p>
          <w:p w:rsidR="00713C6B" w:rsidRPr="00D44DEB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Calibri"/>
                <w:color w:val="000000"/>
              </w:rPr>
              <w:t>зародыш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Calibri"/>
                <w:color w:val="000000"/>
              </w:rPr>
              <w:t>куколка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34. </w:t>
            </w:r>
            <w:r w:rsidRPr="00D44DEB">
              <w:rPr>
                <w:rFonts w:eastAsia="Times New Roman"/>
                <w:color w:val="000000"/>
                <w:lang w:eastAsia="ru-RU"/>
              </w:rPr>
              <w:t>Трубчатые кости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локтевая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малая берцовая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ребра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лучевая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лопатка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позвонок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затылочная</w:t>
            </w:r>
          </w:p>
          <w:p w:rsidR="00713C6B" w:rsidRPr="00D44DEB" w:rsidRDefault="00713C6B" w:rsidP="00153C18">
            <w:pPr>
              <w:ind w:left="400"/>
              <w:jc w:val="both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тазовая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lastRenderedPageBreak/>
              <w:t xml:space="preserve">35. </w:t>
            </w:r>
            <w:r w:rsidRPr="00D44DEB">
              <w:rPr>
                <w:rFonts w:eastAsia="Times New Roman"/>
                <w:color w:val="000000"/>
                <w:lang w:eastAsia="ru-RU"/>
              </w:rPr>
              <w:t>Эритроциты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участвуют  в иммунной реакции организма 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обеспечивают свертываемость крови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имеют двояковогнутую форму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образуют  питательные вещества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содержат гемоглобин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переносят кислород и углекислый газ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имеют амебоидную форму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превращают фибрин в фибриноген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36.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Во время мейоза образуются </w:t>
            </w:r>
          </w:p>
          <w:p w:rsidR="00713C6B" w:rsidRPr="00D44DEB" w:rsidRDefault="00713C6B" w:rsidP="00153C18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мышечные клетки </w:t>
            </w:r>
          </w:p>
          <w:p w:rsidR="00713C6B" w:rsidRPr="00D44DEB" w:rsidRDefault="00713C6B" w:rsidP="00153C18">
            <w:pPr>
              <w:ind w:left="400"/>
              <w:rPr>
                <w:rFonts w:eastAsia="Calibri"/>
                <w:color w:val="000000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Calibri"/>
                <w:color w:val="000000"/>
              </w:rPr>
              <w:t xml:space="preserve">половые клетки </w:t>
            </w:r>
          </w:p>
          <w:p w:rsidR="00713C6B" w:rsidRPr="00D44DEB" w:rsidRDefault="00713C6B" w:rsidP="00153C18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гаметы</w:t>
            </w:r>
          </w:p>
          <w:p w:rsidR="00713C6B" w:rsidRPr="00D44DEB" w:rsidRDefault="00713C6B" w:rsidP="00153C18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зигота</w:t>
            </w:r>
          </w:p>
          <w:p w:rsidR="00713C6B" w:rsidRPr="00D44DEB" w:rsidRDefault="00713C6B" w:rsidP="00153C18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нервные клетки </w:t>
            </w:r>
          </w:p>
          <w:p w:rsidR="00713C6B" w:rsidRPr="00D44DEB" w:rsidRDefault="00713C6B" w:rsidP="00153C18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клетки кишечной палочки</w:t>
            </w:r>
          </w:p>
          <w:p w:rsidR="00713C6B" w:rsidRPr="00D44DEB" w:rsidRDefault="00713C6B" w:rsidP="00153C18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 xml:space="preserve">костные клетки 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Calibri"/>
                <w:color w:val="000000"/>
              </w:rPr>
              <w:t>клетки в спорангиях мха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37. </w:t>
            </w:r>
            <w:r w:rsidRPr="00D44DEB">
              <w:rPr>
                <w:rFonts w:eastAsia="Times New Roman"/>
                <w:color w:val="000000"/>
                <w:lang w:eastAsia="ru-RU"/>
              </w:rPr>
              <w:t>Признаки растений, характерные для грибов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питаются, не жуя и не глотая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не имеют хлоропластов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неподвижны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имеют хитиновую оболочку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питаются готовыми органическими веществами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растут всю жизнь</w:t>
            </w:r>
          </w:p>
          <w:p w:rsidR="00713C6B" w:rsidRPr="00D44DEB" w:rsidRDefault="00713C6B" w:rsidP="00153C18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proofErr w:type="spellStart"/>
            <w:r w:rsidRPr="00D44DEB">
              <w:rPr>
                <w:rFonts w:eastAsia="Times New Roman"/>
                <w:color w:val="000000"/>
                <w:lang w:eastAsia="ru-RU"/>
              </w:rPr>
              <w:t>фотосинтезируют</w:t>
            </w:r>
            <w:proofErr w:type="spellEnd"/>
          </w:p>
          <w:p w:rsidR="00713C6B" w:rsidRPr="00D44DEB" w:rsidRDefault="00713C6B" w:rsidP="00153C18">
            <w:pPr>
              <w:ind w:left="400"/>
              <w:jc w:val="both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запасающее вещество-гликоген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38. </w:t>
            </w:r>
            <w:r w:rsidRPr="00D44DEB">
              <w:rPr>
                <w:rFonts w:eastAsia="Times New Roman"/>
                <w:color w:val="000000"/>
                <w:lang w:eastAsia="ru-RU"/>
              </w:rPr>
              <w:t>К проходным рыбам относятся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камбала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шпроты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килька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сазан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осетр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угорь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треска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лосось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t xml:space="preserve">39. </w:t>
            </w:r>
            <w:r w:rsidRPr="00D44DEB">
              <w:rPr>
                <w:rFonts w:eastAsia="Times New Roman"/>
                <w:color w:val="000000"/>
                <w:lang w:eastAsia="ru-RU"/>
              </w:rPr>
              <w:t>К лейкоцитам относятся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фагоцит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лимфоцит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тромбоцит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эритроцит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нейрон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остеоцит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антитела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нейтрофил</w:t>
            </w:r>
          </w:p>
        </w:tc>
      </w:tr>
      <w:tr w:rsidR="00713C6B" w:rsidRPr="00D44DEB" w:rsidTr="00153C18">
        <w:trPr>
          <w:cantSplit/>
        </w:trPr>
        <w:tc>
          <w:tcPr>
            <w:tcW w:w="9640" w:type="dxa"/>
            <w:shd w:val="clear" w:color="auto" w:fill="auto"/>
          </w:tcPr>
          <w:p w:rsidR="00713C6B" w:rsidRPr="00D44DEB" w:rsidRDefault="00713C6B" w:rsidP="00153C18">
            <w:pPr>
              <w:ind w:left="400" w:hanging="400"/>
              <w:rPr>
                <w:color w:val="000000"/>
              </w:rPr>
            </w:pPr>
            <w:r w:rsidRPr="00D44DEB">
              <w:rPr>
                <w:color w:val="000000"/>
                <w:lang w:val="kk-KZ"/>
              </w:rPr>
              <w:lastRenderedPageBreak/>
              <w:t xml:space="preserve">40. </w:t>
            </w:r>
            <w:r w:rsidRPr="00D44DEB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D44DEB">
              <w:rPr>
                <w:rFonts w:eastAsia="Times New Roman"/>
                <w:color w:val="000000"/>
                <w:lang w:eastAsia="ru-RU"/>
              </w:rPr>
              <w:t>ля энергетического обмена характерны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A) </w:t>
            </w:r>
            <w:r w:rsidRPr="00D44DEB">
              <w:rPr>
                <w:rFonts w:eastAsia="Times New Roman"/>
                <w:color w:val="000000"/>
                <w:lang w:eastAsia="ru-RU"/>
              </w:rPr>
              <w:t>синтез глюкозы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B) </w:t>
            </w:r>
            <w:r w:rsidRPr="00D44DEB">
              <w:rPr>
                <w:rFonts w:eastAsia="Times New Roman"/>
                <w:color w:val="000000"/>
                <w:lang w:eastAsia="ru-RU"/>
              </w:rPr>
              <w:t>распад веществ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C) </w:t>
            </w:r>
            <w:r w:rsidRPr="00D44DEB">
              <w:rPr>
                <w:rFonts w:eastAsia="Times New Roman"/>
                <w:color w:val="000000"/>
                <w:lang w:eastAsia="ru-RU"/>
              </w:rPr>
              <w:t>синтез жиров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D) </w:t>
            </w:r>
            <w:r w:rsidRPr="00D44DEB">
              <w:rPr>
                <w:rFonts w:eastAsia="Times New Roman"/>
                <w:color w:val="000000"/>
                <w:lang w:eastAsia="ru-RU"/>
              </w:rPr>
              <w:t>фотолиз воды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E) </w:t>
            </w:r>
            <w:r w:rsidRPr="00D44DEB">
              <w:rPr>
                <w:rFonts w:eastAsia="Times New Roman"/>
                <w:color w:val="000000"/>
                <w:lang w:eastAsia="ru-RU"/>
              </w:rPr>
              <w:t>окисление органических соединений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F) </w:t>
            </w:r>
            <w:r w:rsidRPr="00D44DEB">
              <w:rPr>
                <w:rFonts w:eastAsia="Times New Roman"/>
                <w:color w:val="000000"/>
                <w:lang w:eastAsia="ru-RU"/>
              </w:rPr>
              <w:t>накопление энергии</w:t>
            </w:r>
          </w:p>
          <w:p w:rsidR="00713C6B" w:rsidRPr="00D44DEB" w:rsidRDefault="00713C6B" w:rsidP="00153C18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44DEB">
              <w:rPr>
                <w:color w:val="000000"/>
              </w:rPr>
              <w:t xml:space="preserve">G) </w:t>
            </w:r>
            <w:r w:rsidRPr="00D44DEB">
              <w:rPr>
                <w:rFonts w:eastAsia="Times New Roman"/>
                <w:color w:val="000000"/>
                <w:lang w:eastAsia="ru-RU"/>
              </w:rPr>
              <w:t>биосинтез</w:t>
            </w:r>
          </w:p>
          <w:p w:rsidR="00713C6B" w:rsidRPr="00D44DEB" w:rsidRDefault="00713C6B" w:rsidP="00153C18">
            <w:pPr>
              <w:ind w:left="400"/>
              <w:rPr>
                <w:color w:val="000000"/>
              </w:rPr>
            </w:pPr>
            <w:r w:rsidRPr="00D44DEB">
              <w:rPr>
                <w:color w:val="000000"/>
              </w:rPr>
              <w:t xml:space="preserve">H) </w:t>
            </w:r>
            <w:r w:rsidRPr="00D44DEB">
              <w:rPr>
                <w:rFonts w:eastAsia="Times New Roman"/>
                <w:color w:val="000000"/>
                <w:lang w:eastAsia="ru-RU"/>
              </w:rPr>
              <w:t>образование сложных веществ</w:t>
            </w:r>
          </w:p>
        </w:tc>
      </w:tr>
    </w:tbl>
    <w:p w:rsidR="00713C6B" w:rsidRPr="00D44DEB" w:rsidRDefault="00713C6B" w:rsidP="00153C18">
      <w:pPr>
        <w:ind w:left="400"/>
        <w:rPr>
          <w:color w:val="000000"/>
        </w:rPr>
      </w:pPr>
    </w:p>
    <w:p w:rsidR="00713C6B" w:rsidRPr="00153C18" w:rsidRDefault="00713C6B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713C6B" w:rsidRPr="00153C18" w:rsidSect="00713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C8A" w:rsidRDefault="00567C8A" w:rsidP="00713C6B">
      <w:pPr>
        <w:spacing w:line="240" w:lineRule="auto"/>
      </w:pPr>
      <w:r>
        <w:separator/>
      </w:r>
    </w:p>
  </w:endnote>
  <w:endnote w:type="continuationSeparator" w:id="0">
    <w:p w:rsidR="00567C8A" w:rsidRDefault="00567C8A" w:rsidP="00713C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C8A" w:rsidRDefault="00567C8A" w:rsidP="00713C6B">
      <w:pPr>
        <w:spacing w:line="240" w:lineRule="auto"/>
      </w:pPr>
      <w:r>
        <w:separator/>
      </w:r>
    </w:p>
  </w:footnote>
  <w:footnote w:type="continuationSeparator" w:id="0">
    <w:p w:rsidR="00567C8A" w:rsidRDefault="00567C8A" w:rsidP="00713C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 w:rsidP="00713C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3C18" w:rsidRDefault="00153C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 w:rsidP="00153C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2E94">
      <w:rPr>
        <w:rStyle w:val="a5"/>
        <w:noProof/>
      </w:rPr>
      <w:t>8</w:t>
    </w:r>
    <w:r>
      <w:rPr>
        <w:rStyle w:val="a5"/>
      </w:rPr>
      <w:fldChar w:fldCharType="end"/>
    </w:r>
  </w:p>
  <w:p w:rsidR="00153C18" w:rsidRPr="00713C6B" w:rsidRDefault="00153C18" w:rsidP="00713C6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18" w:rsidRDefault="00153C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60E"/>
    <w:rsid w:val="00095FEF"/>
    <w:rsid w:val="00117850"/>
    <w:rsid w:val="00153C18"/>
    <w:rsid w:val="001B174B"/>
    <w:rsid w:val="001B628B"/>
    <w:rsid w:val="001C75F0"/>
    <w:rsid w:val="00224726"/>
    <w:rsid w:val="0024372D"/>
    <w:rsid w:val="002444E0"/>
    <w:rsid w:val="002F5695"/>
    <w:rsid w:val="0030260E"/>
    <w:rsid w:val="003244F0"/>
    <w:rsid w:val="004C2D67"/>
    <w:rsid w:val="005019B4"/>
    <w:rsid w:val="00565A17"/>
    <w:rsid w:val="00567C8A"/>
    <w:rsid w:val="00596476"/>
    <w:rsid w:val="005A7D2F"/>
    <w:rsid w:val="00655879"/>
    <w:rsid w:val="006902C8"/>
    <w:rsid w:val="006A0EE2"/>
    <w:rsid w:val="006B514E"/>
    <w:rsid w:val="00713C6B"/>
    <w:rsid w:val="00734C0C"/>
    <w:rsid w:val="007A1FD7"/>
    <w:rsid w:val="008D262F"/>
    <w:rsid w:val="008D6C26"/>
    <w:rsid w:val="009506C3"/>
    <w:rsid w:val="009F1B55"/>
    <w:rsid w:val="00A27F6C"/>
    <w:rsid w:val="00A32E94"/>
    <w:rsid w:val="00A60520"/>
    <w:rsid w:val="00AB75F9"/>
    <w:rsid w:val="00AD0D39"/>
    <w:rsid w:val="00B27E9D"/>
    <w:rsid w:val="00B75631"/>
    <w:rsid w:val="00C01E57"/>
    <w:rsid w:val="00C91161"/>
    <w:rsid w:val="00CC280C"/>
    <w:rsid w:val="00CD6FE9"/>
    <w:rsid w:val="00D211ED"/>
    <w:rsid w:val="00D25BDF"/>
    <w:rsid w:val="00DD40A4"/>
    <w:rsid w:val="00E042A0"/>
    <w:rsid w:val="00E075DB"/>
    <w:rsid w:val="00E33F69"/>
    <w:rsid w:val="00E86D04"/>
    <w:rsid w:val="00ED19EF"/>
    <w:rsid w:val="00ED31E6"/>
    <w:rsid w:val="00F14722"/>
    <w:rsid w:val="00FF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D6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C2D6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C2D67"/>
  </w:style>
  <w:style w:type="table" w:styleId="a6">
    <w:name w:val="Table Grid"/>
    <w:basedOn w:val="a1"/>
    <w:uiPriority w:val="59"/>
    <w:rsid w:val="00713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C6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13C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D67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C2D67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4C2D67"/>
  </w:style>
  <w:style w:type="table" w:styleId="a6">
    <w:name w:val="Table Grid"/>
    <w:basedOn w:val="a1"/>
    <w:uiPriority w:val="59"/>
    <w:rsid w:val="00713C6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13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3C6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13C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13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5BB47-9E57-4E74-A2D6-684F721F2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30</cp:revision>
  <cp:lastPrinted>2017-08-22T11:10:00Z</cp:lastPrinted>
  <dcterms:created xsi:type="dcterms:W3CDTF">2017-08-22T05:59:00Z</dcterms:created>
  <dcterms:modified xsi:type="dcterms:W3CDTF">2017-09-14T06:34:00Z</dcterms:modified>
</cp:coreProperties>
</file>